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58" w:rsidRPr="001A3358" w:rsidRDefault="001A3358" w:rsidP="001A33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5024B">
        <w:rPr>
          <w:rFonts w:ascii="Monotype Corsiva" w:eastAsia="Times New Roman" w:hAnsi="Monotype Corsiva" w:cs="Times New Roman"/>
          <w:b/>
          <w:bCs/>
          <w:color w:val="C00000"/>
          <w:sz w:val="44"/>
          <w:lang w:eastAsia="ru-RU"/>
        </w:rPr>
        <w:t xml:space="preserve">Медицинское обслуживание детей в ДОУ обеспечивают </w:t>
      </w:r>
      <w:r w:rsidRPr="00A03BE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органы здравоохранения</w:t>
      </w:r>
    </w:p>
    <w:p w:rsidR="00A03BEC" w:rsidRDefault="00A03BEC" w:rsidP="00A03BEC">
      <w:pPr>
        <w:shd w:val="clear" w:color="auto" w:fill="FFFFFF"/>
        <w:spacing w:before="201" w:after="2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Охрана здоровья воспитанников МДОУ </w:t>
      </w:r>
      <w:proofErr w:type="spellStart"/>
      <w:r w:rsidRPr="00A0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A0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/с № 4 села Новая Жизнь обеспечивается сотрудниками </w:t>
      </w:r>
      <w:r w:rsidRPr="00A03BEC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 СК "Буденновская ЦРБ".</w:t>
      </w:r>
      <w:r w:rsidRPr="00A0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детском саду функционирует лицензированный медицинский кабинет, оснащенный в соответствии с требованиями Министерства здравоохранения РФ.</w:t>
      </w:r>
    </w:p>
    <w:p w:rsidR="00A03BEC" w:rsidRDefault="00A03BEC" w:rsidP="00A03BEC">
      <w:pPr>
        <w:shd w:val="clear" w:color="auto" w:fill="FFFFFF"/>
        <w:spacing w:before="201" w:after="20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3BE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 детском саду медицинское обслуживание осуществляет медицинская сестра </w:t>
      </w:r>
      <w:proofErr w:type="spellStart"/>
      <w:r w:rsidRPr="00A03BE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Маркитантова</w:t>
      </w:r>
      <w:proofErr w:type="spellEnd"/>
      <w:r w:rsidRPr="00A03BE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Светлана Александровна</w:t>
      </w:r>
    </w:p>
    <w:p w:rsidR="00A03BEC" w:rsidRPr="001A3358" w:rsidRDefault="00A03BEC" w:rsidP="00A03BEC">
      <w:pPr>
        <w:shd w:val="clear" w:color="auto" w:fill="FFFFFF"/>
        <w:spacing w:before="201" w:after="20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03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График работы медицинской сестры  с 8:00 часов до 15:</w:t>
      </w:r>
      <w:r w:rsidR="00280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A03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</w:t>
      </w:r>
      <w:r w:rsidR="00280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80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A03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елефон: 8 (86559) </w:t>
      </w:r>
      <w:r w:rsidRPr="00280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9-61-69</w:t>
      </w:r>
    </w:p>
    <w:p w:rsidR="001A3358" w:rsidRPr="001A3358" w:rsidRDefault="001A3358" w:rsidP="007502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B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Охрана здоровья детей в ДОУ</w:t>
      </w:r>
      <w:r w:rsidRPr="00A03B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— </w:t>
      </w:r>
      <w:r w:rsidRPr="00A03B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очень ответственная задача, которая ложится на плечи воспитателя, </w:t>
      </w:r>
      <w:proofErr w:type="gramStart"/>
      <w:r w:rsidRPr="00A03B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заведующей, медперсонала</w:t>
      </w:r>
      <w:proofErr w:type="gramEnd"/>
      <w:r w:rsidRPr="00A03B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1A3358" w:rsidRPr="001A3358" w:rsidRDefault="001A3358" w:rsidP="0075024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B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</w:t>
      </w:r>
      <w:proofErr w:type="gramStart"/>
      <w:r w:rsidRPr="00A03B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детском</w:t>
      </w:r>
      <w:proofErr w:type="gramEnd"/>
      <w:r w:rsidRPr="00A03B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дошкольном учреждение соблюдаются все необходимые меры безопасности, а так же проводятся мероприятия по укреплению здоровья детей.</w:t>
      </w:r>
    </w:p>
    <w:p w:rsidR="001A3358" w:rsidRPr="001A3358" w:rsidRDefault="001A3358" w:rsidP="0075024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Только </w:t>
      </w:r>
      <w:proofErr w:type="gramStart"/>
      <w:r w:rsidRPr="00A03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</w:t>
      </w:r>
      <w:proofErr w:type="gramEnd"/>
      <w:r w:rsidRPr="00A03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A03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соблюдение</w:t>
      </w:r>
      <w:proofErr w:type="gramEnd"/>
      <w:r w:rsidRPr="00A03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всех необходимых мер по охране здоровья детей в ДОУ  всеми работниками, у нас вырастут здоровые дети и соответственно здоровое поколение людей в будущем.</w:t>
      </w:r>
    </w:p>
    <w:p w:rsidR="001A3358" w:rsidRPr="001A3358" w:rsidRDefault="001A3358" w:rsidP="0075024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профилактики простудных заболеваний реализуются разные виды закаливания: воздушные и солнечные ванны, хождение босиком по полу, а летом - по земле, мытье рук до локтей.</w:t>
      </w:r>
    </w:p>
    <w:p w:rsidR="001A3358" w:rsidRPr="001A3358" w:rsidRDefault="001A3358" w:rsidP="0075024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Большую работу по профилактике заболеваний проводят воспитатели ДОУ. Постоянно отслеживается состояние здоровья детей. В период повышенной заболеваемости ОРЗ и гриппом для профилактики применяется: вакцинация против гриппа (по адресу прописки), витаминотерапия (аскорбиновая кислота</w:t>
      </w:r>
      <w:r w:rsidR="00280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третье блюдо</w:t>
      </w:r>
      <w:r w:rsidRPr="00A03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1A3358" w:rsidRPr="001A3358" w:rsidRDefault="001A3358" w:rsidP="0075024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периода адаптации дети осматриваются и наблюдаются медицинской сестрой. На период адаптации дети освобождаются от профилактических прививок и закаливающих процедур, воспитатель осуществляет индивидуальный подход к каждому ребёнку. Дети в детский сад принимаются постепенно. На каждого ребёнка оформляется лист адаптации.</w:t>
      </w:r>
    </w:p>
    <w:p w:rsidR="0075024B" w:rsidRPr="001A3358" w:rsidRDefault="0075024B" w:rsidP="0075024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280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однократно в течени</w:t>
      </w:r>
      <w:proofErr w:type="gramStart"/>
      <w:r w:rsidR="00280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gramEnd"/>
      <w:r w:rsidRPr="00A03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учебного года узкими специалистами детской поликлиники проводится обследование физического состояния воспитанников. Таким образом, выделяются разные уровни физического развития воспитанников, распределяются по группам здоровья, определяется правильный подбор мебели по росту воспитанников в соответствии с нормами и требованиями </w:t>
      </w:r>
      <w:proofErr w:type="spellStart"/>
      <w:r w:rsidRPr="00A03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САНПиН</w:t>
      </w:r>
      <w:proofErr w:type="spellEnd"/>
      <w:r w:rsidRPr="00A03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Намечаются пути оздоровления часто и длительно болеющих дошкольников.</w:t>
      </w:r>
    </w:p>
    <w:p w:rsidR="006E0143" w:rsidRPr="00A03BEC" w:rsidRDefault="001A3358" w:rsidP="00A03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03BE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Педагогический коллектив находится в постоянном поиске новых средств, форм и методов оздоровления дошкольников.</w:t>
      </w:r>
    </w:p>
    <w:sectPr w:rsidR="006E0143" w:rsidRPr="00A03BEC" w:rsidSect="00A03BEC">
      <w:pgSz w:w="11906" w:h="16838"/>
      <w:pgMar w:top="709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A75F9"/>
    <w:multiLevelType w:val="multilevel"/>
    <w:tmpl w:val="64A82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3358"/>
    <w:rsid w:val="00090C3A"/>
    <w:rsid w:val="0019417D"/>
    <w:rsid w:val="001A3358"/>
    <w:rsid w:val="00280DE1"/>
    <w:rsid w:val="002A6D1D"/>
    <w:rsid w:val="005C5D0C"/>
    <w:rsid w:val="005F1D1A"/>
    <w:rsid w:val="00695157"/>
    <w:rsid w:val="006E0143"/>
    <w:rsid w:val="00746C3A"/>
    <w:rsid w:val="0075024B"/>
    <w:rsid w:val="008D6D1C"/>
    <w:rsid w:val="009B7ED3"/>
    <w:rsid w:val="00A03BEC"/>
    <w:rsid w:val="00A5373A"/>
    <w:rsid w:val="00A802B2"/>
    <w:rsid w:val="00AB3CB6"/>
    <w:rsid w:val="00BA34DC"/>
    <w:rsid w:val="00C17498"/>
    <w:rsid w:val="00C30B7D"/>
    <w:rsid w:val="00CD72FF"/>
    <w:rsid w:val="00D32C7B"/>
    <w:rsid w:val="00D478A6"/>
    <w:rsid w:val="00E51801"/>
    <w:rsid w:val="00E82656"/>
    <w:rsid w:val="00E83D4A"/>
    <w:rsid w:val="00E87965"/>
    <w:rsid w:val="00EA1D2B"/>
    <w:rsid w:val="00F00381"/>
    <w:rsid w:val="00FC4F02"/>
    <w:rsid w:val="00FE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43"/>
  </w:style>
  <w:style w:type="paragraph" w:styleId="5">
    <w:name w:val="heading 5"/>
    <w:basedOn w:val="a"/>
    <w:link w:val="50"/>
    <w:uiPriority w:val="9"/>
    <w:qFormat/>
    <w:rsid w:val="00A03BE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3358"/>
    <w:rPr>
      <w:b/>
      <w:bCs/>
    </w:rPr>
  </w:style>
  <w:style w:type="character" w:customStyle="1" w:styleId="apple-converted-space">
    <w:name w:val="apple-converted-space"/>
    <w:basedOn w:val="a0"/>
    <w:rsid w:val="001A3358"/>
  </w:style>
  <w:style w:type="character" w:styleId="a5">
    <w:name w:val="Emphasis"/>
    <w:basedOn w:val="a0"/>
    <w:uiPriority w:val="20"/>
    <w:qFormat/>
    <w:rsid w:val="001A3358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A03B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МДОУ</cp:lastModifiedBy>
  <cp:revision>1</cp:revision>
  <dcterms:created xsi:type="dcterms:W3CDTF">2017-04-12T07:56:00Z</dcterms:created>
  <dcterms:modified xsi:type="dcterms:W3CDTF">2017-04-12T09:44:00Z</dcterms:modified>
</cp:coreProperties>
</file>