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46" w:rsidRDefault="00B04696" w:rsidP="00047646">
      <w:pPr>
        <w:pStyle w:val="a4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6480810" cy="9166090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646" w:rsidRDefault="00047646" w:rsidP="00047646">
      <w:pPr>
        <w:pStyle w:val="a4"/>
        <w:jc w:val="center"/>
        <w:rPr>
          <w:rFonts w:ascii="Times New Roman" w:hAnsi="Times New Roman" w:cs="Times New Roman"/>
          <w:b/>
          <w:color w:val="auto"/>
        </w:rPr>
      </w:pPr>
    </w:p>
    <w:p w:rsidR="00047646" w:rsidRDefault="00047646" w:rsidP="00B04696">
      <w:pPr>
        <w:pStyle w:val="a4"/>
        <w:rPr>
          <w:rFonts w:ascii="Times New Roman" w:hAnsi="Times New Roman" w:cs="Times New Roman"/>
          <w:b/>
          <w:color w:val="auto"/>
        </w:rPr>
      </w:pPr>
    </w:p>
    <w:p w:rsidR="00047646" w:rsidRDefault="00047646" w:rsidP="00F9368F">
      <w:pPr>
        <w:spacing w:line="274" w:lineRule="exact"/>
        <w:jc w:val="both"/>
        <w:rPr>
          <w:sz w:val="28"/>
          <w:szCs w:val="28"/>
        </w:rPr>
      </w:pPr>
    </w:p>
    <w:p w:rsidR="003636DF" w:rsidRPr="003636DF" w:rsidRDefault="003636DF" w:rsidP="00F9368F">
      <w:pPr>
        <w:pStyle w:val="40"/>
        <w:numPr>
          <w:ilvl w:val="0"/>
          <w:numId w:val="10"/>
        </w:numPr>
        <w:shd w:val="clear" w:color="auto" w:fill="auto"/>
        <w:tabs>
          <w:tab w:val="left" w:pos="626"/>
        </w:tabs>
        <w:spacing w:line="274" w:lineRule="exact"/>
        <w:jc w:val="both"/>
        <w:rPr>
          <w:sz w:val="28"/>
          <w:szCs w:val="28"/>
        </w:rPr>
      </w:pPr>
      <w:r w:rsidRPr="003636DF">
        <w:rPr>
          <w:sz w:val="28"/>
          <w:szCs w:val="28"/>
        </w:rPr>
        <w:t>Общие положения</w:t>
      </w:r>
    </w:p>
    <w:p w:rsidR="003636DF" w:rsidRPr="003636DF" w:rsidRDefault="003636DF" w:rsidP="003636DF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rPr>
          <w:sz w:val="28"/>
          <w:szCs w:val="28"/>
        </w:rPr>
      </w:pPr>
      <w:r w:rsidRPr="003636DF">
        <w:rPr>
          <w:sz w:val="28"/>
          <w:szCs w:val="28"/>
        </w:rPr>
        <w:t xml:space="preserve">Комиссия по профилактике коррупционных и иных правонарушений в МДОУ </w:t>
      </w:r>
      <w:proofErr w:type="spellStart"/>
      <w:r w:rsidRPr="003636DF">
        <w:rPr>
          <w:sz w:val="28"/>
          <w:szCs w:val="28"/>
        </w:rPr>
        <w:t>д</w:t>
      </w:r>
      <w:proofErr w:type="spellEnd"/>
      <w:r w:rsidRPr="003636DF">
        <w:rPr>
          <w:sz w:val="28"/>
          <w:szCs w:val="28"/>
        </w:rPr>
        <w:t xml:space="preserve">/с №4«Колокольчик» (далее - Комиссия)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3636DF">
        <w:rPr>
          <w:sz w:val="28"/>
          <w:szCs w:val="28"/>
        </w:rPr>
        <w:t>антикоррупционной</w:t>
      </w:r>
      <w:proofErr w:type="spellEnd"/>
      <w:r w:rsidRPr="003636DF">
        <w:rPr>
          <w:sz w:val="28"/>
          <w:szCs w:val="28"/>
        </w:rPr>
        <w:t xml:space="preserve"> политики в ДОУ.</w:t>
      </w:r>
    </w:p>
    <w:p w:rsidR="003636DF" w:rsidRPr="003636DF" w:rsidRDefault="003636DF" w:rsidP="003636DF">
      <w:pPr>
        <w:pStyle w:val="2"/>
        <w:numPr>
          <w:ilvl w:val="0"/>
          <w:numId w:val="1"/>
        </w:numPr>
        <w:shd w:val="clear" w:color="auto" w:fill="auto"/>
        <w:tabs>
          <w:tab w:val="left" w:pos="711"/>
        </w:tabs>
        <w:rPr>
          <w:sz w:val="28"/>
          <w:szCs w:val="28"/>
        </w:rPr>
      </w:pPr>
      <w:r w:rsidRPr="003636DF">
        <w:rPr>
          <w:sz w:val="28"/>
          <w:szCs w:val="28"/>
        </w:rPr>
        <w:t>Комиссия в своей деятельности руководствуется:</w:t>
      </w:r>
    </w:p>
    <w:p w:rsidR="003636DF" w:rsidRPr="003636DF" w:rsidRDefault="003636DF" w:rsidP="003636DF">
      <w:pPr>
        <w:pStyle w:val="a5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Конституцией Российской Федерации;</w:t>
      </w:r>
    </w:p>
    <w:p w:rsidR="003636DF" w:rsidRPr="003636DF" w:rsidRDefault="003636DF" w:rsidP="003636DF">
      <w:pPr>
        <w:pStyle w:val="a5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25.12.2008 № 273-ФЗ «О противодействии коррупции»;</w:t>
      </w:r>
    </w:p>
    <w:p w:rsidR="003636DF" w:rsidRPr="003636DF" w:rsidRDefault="003636DF" w:rsidP="003636DF">
      <w:pPr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27.07.2004 № 79-ФЗ «О государственной гражданской службе Российской Федерации»;</w:t>
      </w:r>
    </w:p>
    <w:p w:rsidR="003636DF" w:rsidRPr="003636DF" w:rsidRDefault="003636DF" w:rsidP="003636DF">
      <w:pPr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Указом Президента Российской Федерации от 19.05.2008 № 815         «О мерах по противодействию коррупции»;</w:t>
      </w:r>
    </w:p>
    <w:p w:rsidR="003636DF" w:rsidRPr="003636DF" w:rsidRDefault="003636DF" w:rsidP="003636DF">
      <w:pPr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3636DF" w:rsidRPr="003636DF" w:rsidRDefault="003636DF" w:rsidP="003636DF">
      <w:pPr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Нормативными актами Министерства образования и науки;</w:t>
      </w:r>
    </w:p>
    <w:p w:rsidR="003636DF" w:rsidRPr="003636DF" w:rsidRDefault="003636DF" w:rsidP="003636DF">
      <w:pPr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 xml:space="preserve">Уставом </w:t>
      </w:r>
      <w:r w:rsidRPr="003636DF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             «Колокольчик» села Новая Жизнь;</w:t>
      </w:r>
    </w:p>
    <w:p w:rsidR="003636DF" w:rsidRPr="003636DF" w:rsidRDefault="003636DF" w:rsidP="003636DF">
      <w:pPr>
        <w:widowControl/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настоящим Положением.</w:t>
      </w:r>
    </w:p>
    <w:p w:rsidR="003636DF" w:rsidRPr="003636DF" w:rsidRDefault="003636DF" w:rsidP="003636DF">
      <w:pPr>
        <w:pStyle w:val="2"/>
        <w:numPr>
          <w:ilvl w:val="0"/>
          <w:numId w:val="1"/>
        </w:numPr>
        <w:shd w:val="clear" w:color="auto" w:fill="auto"/>
        <w:tabs>
          <w:tab w:val="left" w:pos="610"/>
        </w:tabs>
        <w:rPr>
          <w:sz w:val="28"/>
          <w:szCs w:val="28"/>
        </w:rPr>
      </w:pPr>
      <w:r w:rsidRPr="003636DF">
        <w:rPr>
          <w:sz w:val="28"/>
          <w:szCs w:val="28"/>
        </w:rPr>
        <w:t>В соответствии со ст. 1 Федерального закона «О противодействии коррупции» КОРРУПЦИЯ — это:</w:t>
      </w:r>
    </w:p>
    <w:p w:rsidR="003636DF" w:rsidRPr="003636DF" w:rsidRDefault="003636DF" w:rsidP="003636DF">
      <w:pPr>
        <w:pStyle w:val="2"/>
        <w:numPr>
          <w:ilvl w:val="0"/>
          <w:numId w:val="14"/>
        </w:numPr>
        <w:shd w:val="clear" w:color="auto" w:fill="auto"/>
        <w:tabs>
          <w:tab w:val="left" w:pos="495"/>
        </w:tabs>
        <w:rPr>
          <w:sz w:val="28"/>
          <w:szCs w:val="28"/>
        </w:rPr>
      </w:pPr>
      <w:proofErr w:type="gramStart"/>
      <w:r w:rsidRPr="003636DF">
        <w:rPr>
          <w:sz w:val="28"/>
          <w:szCs w:val="28"/>
        </w:rPr>
        <w:t>а)</w:t>
      </w:r>
      <w:r w:rsidRPr="003636DF">
        <w:rPr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636DF" w:rsidRPr="003636DF" w:rsidRDefault="003636DF" w:rsidP="003636DF">
      <w:pPr>
        <w:pStyle w:val="2"/>
        <w:shd w:val="clear" w:color="auto" w:fill="auto"/>
        <w:tabs>
          <w:tab w:val="left" w:pos="495"/>
        </w:tabs>
        <w:ind w:left="720"/>
        <w:rPr>
          <w:sz w:val="28"/>
          <w:szCs w:val="28"/>
        </w:rPr>
      </w:pPr>
      <w:r w:rsidRPr="003636DF">
        <w:rPr>
          <w:sz w:val="28"/>
          <w:szCs w:val="28"/>
        </w:rPr>
        <w:t>б)</w:t>
      </w:r>
      <w:r w:rsidRPr="003636DF">
        <w:rPr>
          <w:sz w:val="28"/>
          <w:szCs w:val="28"/>
        </w:rPr>
        <w:tab/>
        <w:t>совершение деяний, указанных в п. «а», от имени или в интересах юридического лица.</w:t>
      </w:r>
    </w:p>
    <w:p w:rsidR="00F9368F" w:rsidRDefault="00F9368F" w:rsidP="00F936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368F" w:rsidRPr="00436759" w:rsidRDefault="00F9368F" w:rsidP="00F936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759">
        <w:rPr>
          <w:rFonts w:ascii="Times New Roman" w:hAnsi="Times New Roman" w:cs="Times New Roman"/>
          <w:b/>
          <w:i/>
          <w:sz w:val="28"/>
          <w:szCs w:val="28"/>
        </w:rPr>
        <w:t>Для целей настоящего положения используют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ся следующие основные понятия: </w:t>
      </w:r>
    </w:p>
    <w:p w:rsidR="00F9368F" w:rsidRPr="00436759" w:rsidRDefault="00F9368F" w:rsidP="00F936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 xml:space="preserve">    1) </w:t>
      </w:r>
      <w:proofErr w:type="spellStart"/>
      <w:r w:rsidRPr="0043675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6759">
        <w:rPr>
          <w:rFonts w:ascii="Times New Roman" w:hAnsi="Times New Roman" w:cs="Times New Roman"/>
          <w:sz w:val="28"/>
          <w:szCs w:val="28"/>
        </w:rPr>
        <w:t xml:space="preserve"> политика – деятельность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Pr="004367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«Колокольчик» села Новая Жизнь </w:t>
      </w:r>
      <w:r w:rsidRPr="0043675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367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6759">
        <w:rPr>
          <w:rFonts w:ascii="Times New Roman" w:hAnsi="Times New Roman" w:cs="Times New Roman"/>
          <w:sz w:val="28"/>
          <w:szCs w:val="28"/>
        </w:rPr>
        <w:t xml:space="preserve"> политике, направленной на создание эффективной системы противодействия коррупции;  </w:t>
      </w:r>
    </w:p>
    <w:p w:rsidR="00F9368F" w:rsidRPr="00436759" w:rsidRDefault="00F9368F" w:rsidP="00F9368F">
      <w:pPr>
        <w:jc w:val="both"/>
        <w:rPr>
          <w:rFonts w:ascii="Times New Roman" w:hAnsi="Times New Roman" w:cs="Times New Roman"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 xml:space="preserve">    2) </w:t>
      </w:r>
      <w:proofErr w:type="spellStart"/>
      <w:r w:rsidRPr="0043675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436759">
        <w:rPr>
          <w:rFonts w:ascii="Times New Roman" w:hAnsi="Times New Roman" w:cs="Times New Roman"/>
          <w:sz w:val="28"/>
          <w:szCs w:val="28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43675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36759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F9368F" w:rsidRPr="00436759" w:rsidRDefault="00F9368F" w:rsidP="00F936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>    </w:t>
      </w:r>
      <w:proofErr w:type="gramStart"/>
      <w:r w:rsidRPr="00436759">
        <w:rPr>
          <w:rFonts w:ascii="Times New Roman" w:hAnsi="Times New Roman" w:cs="Times New Roman"/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Pr="004367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«Колокольчик» села Новая Жизнь</w:t>
      </w:r>
      <w:r w:rsidRPr="00436759">
        <w:rPr>
          <w:rFonts w:ascii="Times New Roman" w:hAnsi="Times New Roman" w:cs="Times New Roman"/>
          <w:sz w:val="28"/>
          <w:szCs w:val="28"/>
        </w:rPr>
        <w:t xml:space="preserve"> с использованием своих должностных полномочий и связанных с ними </w:t>
      </w:r>
      <w:r w:rsidRPr="00436759">
        <w:rPr>
          <w:rFonts w:ascii="Times New Roman" w:hAnsi="Times New Roman" w:cs="Times New Roman"/>
          <w:sz w:val="28"/>
          <w:szCs w:val="28"/>
        </w:rPr>
        <w:lastRenderedPageBreak/>
        <w:t>возможностей, а равно подкуп данных лиц путем противоправного предоставления им физическими и юридическими лицами указанных благ и</w:t>
      </w:r>
      <w:proofErr w:type="gramEnd"/>
      <w:r w:rsidRPr="00436759">
        <w:rPr>
          <w:rFonts w:ascii="Times New Roman" w:hAnsi="Times New Roman" w:cs="Times New Roman"/>
          <w:sz w:val="28"/>
          <w:szCs w:val="28"/>
        </w:rPr>
        <w:t xml:space="preserve"> преимуществ;  </w:t>
      </w:r>
    </w:p>
    <w:p w:rsidR="00F9368F" w:rsidRPr="00436759" w:rsidRDefault="00F9368F" w:rsidP="00F9368F">
      <w:pPr>
        <w:jc w:val="both"/>
        <w:rPr>
          <w:rFonts w:ascii="Times New Roman" w:hAnsi="Times New Roman" w:cs="Times New Roman"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F9368F" w:rsidRPr="00436759" w:rsidRDefault="00F9368F" w:rsidP="00F9368F">
      <w:pPr>
        <w:jc w:val="both"/>
        <w:rPr>
          <w:rFonts w:ascii="Times New Roman" w:hAnsi="Times New Roman" w:cs="Times New Roman"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 xml:space="preserve">    5) </w:t>
      </w:r>
      <w:proofErr w:type="spellStart"/>
      <w:r w:rsidRPr="00436759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436759">
        <w:rPr>
          <w:rFonts w:ascii="Times New Roman" w:hAnsi="Times New Roman" w:cs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F9368F" w:rsidRPr="00436759" w:rsidRDefault="00F9368F" w:rsidP="00F936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 xml:space="preserve">    6) предупреждение коррупции - деятельность 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r w:rsidRPr="0043675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6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«Колокольчик» села Новая Жизнь</w:t>
      </w:r>
      <w:r w:rsidRPr="0043675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367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6759">
        <w:rPr>
          <w:rFonts w:ascii="Times New Roman" w:hAnsi="Times New Roman" w:cs="Times New Roman"/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F9368F" w:rsidRPr="00436759" w:rsidRDefault="00F9368F" w:rsidP="00F9368F">
      <w:pPr>
        <w:jc w:val="both"/>
        <w:rPr>
          <w:rFonts w:ascii="Times New Roman" w:hAnsi="Times New Roman" w:cs="Times New Roman"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 xml:space="preserve">    7) субъекты </w:t>
      </w:r>
      <w:proofErr w:type="spellStart"/>
      <w:r w:rsidRPr="0043675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36759">
        <w:rPr>
          <w:rFonts w:ascii="Times New Roman" w:hAnsi="Times New Roman" w:cs="Times New Roman"/>
          <w:sz w:val="28"/>
          <w:szCs w:val="28"/>
        </w:rPr>
        <w:t xml:space="preserve"> политики – государственные органы 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3636DF" w:rsidRPr="00F9368F" w:rsidRDefault="00F9368F" w:rsidP="00F9368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759">
        <w:rPr>
          <w:rFonts w:ascii="Times New Roman" w:hAnsi="Times New Roman" w:cs="Times New Roman"/>
          <w:sz w:val="28"/>
          <w:szCs w:val="28"/>
        </w:rPr>
        <w:t>    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2"/>
      <w:r w:rsidRPr="003636DF">
        <w:rPr>
          <w:rFonts w:ascii="Times New Roman" w:hAnsi="Times New Roman" w:cs="Times New Roman"/>
          <w:sz w:val="28"/>
          <w:szCs w:val="28"/>
        </w:rPr>
        <w:t>      </w:t>
      </w:r>
      <w:r w:rsidRPr="003636DF">
        <w:rPr>
          <w:rFonts w:ascii="Times New Roman" w:hAnsi="Times New Roman" w:cs="Times New Roman"/>
          <w:b/>
          <w:bCs/>
          <w:sz w:val="28"/>
          <w:szCs w:val="28"/>
        </w:rPr>
        <w:t>2. Основные принципы противодействия коррупции </w:t>
      </w:r>
    </w:p>
    <w:p w:rsidR="003636DF" w:rsidRPr="003636DF" w:rsidRDefault="003636DF" w:rsidP="003636DF">
      <w:pPr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Противодействие коррупции 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 осуществляется на основе следующих основных принципов: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3636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36DF">
        <w:rPr>
          <w:rFonts w:ascii="Times New Roman" w:hAnsi="Times New Roman" w:cs="Times New Roman"/>
          <w:sz w:val="28"/>
          <w:szCs w:val="28"/>
        </w:rPr>
        <w:t xml:space="preserve"> ней;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   3) приоритета защиты прав и законных интересов физических и юридических лиц;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   4) взаимодействия  с общественными объединениями и гражданами.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3636DF" w:rsidRPr="003636DF" w:rsidRDefault="003636DF" w:rsidP="00363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b/>
          <w:bCs/>
          <w:sz w:val="28"/>
          <w:szCs w:val="28"/>
        </w:rPr>
        <w:t>3. Основные меры предупреждения коррупционных правонарушений.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   Предупреждение коррупционных правонарушений осуществляется путем применения следующих мер: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1) разработка и реализация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программ;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2) проведение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экспертизы правовых актов и (или) их проектов;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3)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образование и пропаганда;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 4) иные меры, предусмотренные законодательством Российской Федерации.           </w:t>
      </w:r>
    </w:p>
    <w:p w:rsidR="00F9368F" w:rsidRDefault="00F9368F" w:rsidP="003636D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4. План мероприятий по реализации стратегии </w:t>
      </w:r>
      <w:proofErr w:type="spellStart"/>
      <w:r w:rsidRPr="003636DF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 политики.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№4«Колокольчик».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 2.     План мероприятий по реализации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работы входит  в состав комплексной программы профилактики правонарушений.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3. Разработка и принятие     плана мероприятий по реализации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работы осуществляется в порядке, установленном </w:t>
      </w:r>
      <w:r w:rsidRPr="003636DF">
        <w:rPr>
          <w:rFonts w:ascii="Times New Roman" w:hAnsi="Times New Roman" w:cs="Times New Roman"/>
          <w:sz w:val="28"/>
          <w:szCs w:val="28"/>
        </w:rPr>
        <w:lastRenderedPageBreak/>
        <w:t>законодательством.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  </w:t>
      </w:r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3636DF">
        <w:rPr>
          <w:rFonts w:ascii="Times New Roman" w:hAnsi="Times New Roman" w:cs="Times New Roman"/>
          <w:b/>
          <w:bCs/>
          <w:sz w:val="28"/>
          <w:szCs w:val="28"/>
        </w:rPr>
        <w:t>Антикоррупционная</w:t>
      </w:r>
      <w:proofErr w:type="spellEnd"/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 экспертиза правовых актов и (или) их проектов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1.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3636DF" w:rsidRPr="003636DF" w:rsidRDefault="003636DF" w:rsidP="003636DF">
      <w:pPr>
        <w:rPr>
          <w:rFonts w:ascii="Times New Roman" w:hAnsi="Times New Roman" w:cs="Times New Roman"/>
          <w:i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2. Решение о проведении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экспертизы правовых актов и (или) их проектов  принимается руководителем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/с №4«Колокольчик» наличии достаточных оснований предполагать о присутствии в правовых актах или их проектах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факторов.  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3. Граждане (родители, сотрудники МДОУ) вправе обратиться к председателю комиссии по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политике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/с №4«Колокольчик» с обращением о проведении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экспертизы действующих правовых актов.  </w:t>
      </w:r>
    </w:p>
    <w:p w:rsidR="00F9368F" w:rsidRDefault="00F9368F" w:rsidP="003636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6DF" w:rsidRPr="003636DF" w:rsidRDefault="003636DF" w:rsidP="00F9368F">
      <w:pPr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</w:t>
      </w:r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3636DF">
        <w:rPr>
          <w:rFonts w:ascii="Times New Roman" w:hAnsi="Times New Roman" w:cs="Times New Roman"/>
          <w:b/>
          <w:bCs/>
          <w:sz w:val="28"/>
          <w:szCs w:val="28"/>
        </w:rPr>
        <w:t>Антикоррупционные</w:t>
      </w:r>
      <w:proofErr w:type="spellEnd"/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образование и пропаганда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1. Для решения задач по формированию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мировоззрения, повышения уровня правосознания и правовой культуры, 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 в установленном порядке организуется изучение правовых и морально-этических аспектов деятельности. 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2. Организация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образования осуществляется комиссией по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деятельности 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№4«Колокольчик».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 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пропаганды осуществляется  с законодательством Российской Федерации, законодательством  РТ  во взаимодействии с государственными органами, правоохранительными органами и общественными объединениями г. Буденновска. 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     </w:t>
      </w:r>
    </w:p>
    <w:p w:rsidR="003636DF" w:rsidRPr="003636DF" w:rsidRDefault="003636DF" w:rsidP="00F9368F">
      <w:pPr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7. Внедрение </w:t>
      </w:r>
      <w:proofErr w:type="spellStart"/>
      <w:r w:rsidRPr="003636DF">
        <w:rPr>
          <w:rFonts w:ascii="Times New Roman" w:hAnsi="Times New Roman" w:cs="Times New Roman"/>
          <w:b/>
          <w:bCs/>
          <w:sz w:val="28"/>
          <w:szCs w:val="28"/>
        </w:rPr>
        <w:t>антикоррупционных</w:t>
      </w:r>
      <w:proofErr w:type="spellEnd"/>
      <w:r w:rsidRPr="003636DF">
        <w:rPr>
          <w:rFonts w:ascii="Times New Roman" w:hAnsi="Times New Roman" w:cs="Times New Roman"/>
          <w:b/>
          <w:bCs/>
          <w:sz w:val="28"/>
          <w:szCs w:val="28"/>
        </w:rPr>
        <w:t xml:space="preserve"> механизмов.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 1. Проведение совещания с сотрудниками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/с №4«Колокольчик» по вопросам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политики в образовании.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2.  Усиление воспитательной и разъяснительной работы среди административного и педагогического состава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 по недопущению фактов вымогательства и получения денежных.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 3. Участие в комплексных проверках 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 по порядку привлечения внебюджетных средств и их целевому использованию.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4. Усиление </w:t>
      </w:r>
      <w:proofErr w:type="gramStart"/>
      <w:r w:rsidRPr="003636DF">
        <w:rPr>
          <w:rFonts w:ascii="Times New Roman" w:hAnsi="Times New Roman" w:cs="Times New Roman"/>
          <w:sz w:val="28"/>
          <w:szCs w:val="28"/>
        </w:rPr>
        <w:t>контроля  за</w:t>
      </w:r>
      <w:proofErr w:type="gramEnd"/>
      <w:r w:rsidRPr="003636DF">
        <w:rPr>
          <w:rFonts w:ascii="Times New Roman" w:hAnsi="Times New Roman" w:cs="Times New Roman"/>
          <w:sz w:val="28"/>
          <w:szCs w:val="28"/>
        </w:rPr>
        <w:t xml:space="preserve"> ведением документов строгой отчетности 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№4«Колокольчик».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5.Анализ о состоянии работы и мерах по предупреждению коррупционных правонарушений в 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</w:t>
      </w:r>
      <w:r w:rsidRPr="003636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6.Подведение итогов анонимного анкетирования на предмет выявления фактов коррупционных правонарушений и обобщение вопроса на заседании </w:t>
      </w:r>
      <w:r w:rsidRPr="003636DF">
        <w:rPr>
          <w:rStyle w:val="a6"/>
          <w:rFonts w:ascii="Times New Roman" w:hAnsi="Times New Roman" w:cs="Times New Roman"/>
          <w:sz w:val="28"/>
          <w:szCs w:val="28"/>
        </w:rPr>
        <w:lastRenderedPageBreak/>
        <w:t> </w:t>
      </w:r>
      <w:r w:rsidRPr="003636D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 по реализации стратегии </w:t>
      </w:r>
      <w:proofErr w:type="spellStart"/>
      <w:r w:rsidRPr="003636D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антикоррупционной</w:t>
      </w:r>
      <w:proofErr w:type="spellEnd"/>
      <w:r w:rsidRPr="003636D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политики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7.</w:t>
      </w:r>
      <w:r w:rsidRPr="003636DF">
        <w:rPr>
          <w:rFonts w:ascii="Times New Roman" w:hAnsi="Times New Roman" w:cs="Times New Roman"/>
          <w:spacing w:val="-2"/>
          <w:sz w:val="28"/>
          <w:szCs w:val="28"/>
        </w:rPr>
        <w:t xml:space="preserve"> Анализ заявлений, </w:t>
      </w:r>
      <w:r w:rsidRPr="003636DF">
        <w:rPr>
          <w:rFonts w:ascii="Times New Roman" w:hAnsi="Times New Roman" w:cs="Times New Roman"/>
          <w:spacing w:val="2"/>
          <w:sz w:val="28"/>
          <w:szCs w:val="28"/>
        </w:rPr>
        <w:t xml:space="preserve">обращений граждан на предмет </w:t>
      </w:r>
      <w:r w:rsidRPr="003636DF">
        <w:rPr>
          <w:rFonts w:ascii="Times New Roman" w:hAnsi="Times New Roman" w:cs="Times New Roman"/>
          <w:sz w:val="28"/>
          <w:szCs w:val="28"/>
        </w:rPr>
        <w:t xml:space="preserve">наличия в них информации о </w:t>
      </w:r>
      <w:r w:rsidRPr="003636DF">
        <w:rPr>
          <w:rFonts w:ascii="Times New Roman" w:hAnsi="Times New Roman" w:cs="Times New Roman"/>
          <w:spacing w:val="-3"/>
          <w:sz w:val="28"/>
          <w:szCs w:val="28"/>
        </w:rPr>
        <w:t xml:space="preserve">фактах коррупции </w:t>
      </w:r>
      <w:r w:rsidRPr="003636DF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№4«Колокольчик».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636DF">
        <w:rPr>
          <w:rFonts w:ascii="Times New Roman" w:hAnsi="Times New Roman" w:cs="Times New Roman"/>
          <w:spacing w:val="-3"/>
          <w:sz w:val="28"/>
          <w:szCs w:val="28"/>
        </w:rPr>
        <w:t xml:space="preserve">8. Принятие по результатам проверок </w:t>
      </w:r>
      <w:r w:rsidRPr="003636DF">
        <w:rPr>
          <w:rFonts w:ascii="Times New Roman" w:hAnsi="Times New Roman" w:cs="Times New Roman"/>
          <w:spacing w:val="-2"/>
          <w:sz w:val="28"/>
          <w:szCs w:val="28"/>
        </w:rPr>
        <w:t>организационных мер, направ</w:t>
      </w:r>
      <w:r w:rsidRPr="003636D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636DF">
        <w:rPr>
          <w:rFonts w:ascii="Times New Roman" w:hAnsi="Times New Roman" w:cs="Times New Roman"/>
          <w:spacing w:val="-3"/>
          <w:sz w:val="28"/>
          <w:szCs w:val="28"/>
        </w:rPr>
        <w:t>ленных на предупреждение по</w:t>
      </w:r>
      <w:r w:rsidRPr="003636DF">
        <w:rPr>
          <w:rFonts w:ascii="Times New Roman" w:hAnsi="Times New Roman" w:cs="Times New Roman"/>
          <w:spacing w:val="-3"/>
          <w:sz w:val="28"/>
          <w:szCs w:val="28"/>
        </w:rPr>
        <w:softHyphen/>
        <w:t>добных фактов.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9. Принятие дисциплинарных взысканий к лицам, допустившим нарушения.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6DF" w:rsidRPr="003636DF" w:rsidRDefault="003636DF" w:rsidP="00F9368F">
      <w:pPr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>     </w:t>
      </w:r>
      <w:r w:rsidRPr="003636D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                   </w:t>
      </w:r>
      <w:r w:rsidRPr="003636DF">
        <w:rPr>
          <w:rFonts w:ascii="Times New Roman" w:hAnsi="Times New Roman" w:cs="Times New Roman"/>
          <w:b/>
          <w:bCs/>
          <w:sz w:val="28"/>
          <w:szCs w:val="28"/>
        </w:rPr>
        <w:t>8. Совещательные и экспертные органы </w:t>
      </w:r>
    </w:p>
    <w:p w:rsidR="003636DF" w:rsidRPr="003636DF" w:rsidRDefault="003636DF" w:rsidP="003636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        1. 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/с №4«Колокольчик» может создавать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аникоррупционную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комиссию  с участием сотрудников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№4«Колокольчик» членов родительского комитета, представителей первичной профсоюзной организации, родителей. </w:t>
      </w:r>
    </w:p>
    <w:p w:rsidR="003636DF" w:rsidRPr="003636DF" w:rsidRDefault="003636DF" w:rsidP="003636DF">
      <w:pPr>
        <w:jc w:val="both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2. Порядок формирования и деятельности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комиссии  их полномочия  определяются Программой министерства образования и науки РТ по реализации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 xml:space="preserve"> политики. </w:t>
      </w:r>
      <w:bookmarkStart w:id="1" w:name="_GoBack"/>
      <w:bookmarkEnd w:id="1"/>
    </w:p>
    <w:p w:rsidR="003636DF" w:rsidRPr="003636DF" w:rsidRDefault="003636DF" w:rsidP="003636DF">
      <w:pPr>
        <w:rPr>
          <w:rFonts w:ascii="Times New Roman" w:hAnsi="Times New Roman" w:cs="Times New Roman"/>
          <w:sz w:val="28"/>
          <w:szCs w:val="28"/>
        </w:rPr>
      </w:pPr>
    </w:p>
    <w:p w:rsidR="003636DF" w:rsidRPr="003636DF" w:rsidRDefault="003636DF" w:rsidP="003636DF">
      <w:pPr>
        <w:rPr>
          <w:rFonts w:ascii="Times New Roman" w:hAnsi="Times New Roman" w:cs="Times New Roman"/>
          <w:sz w:val="28"/>
          <w:szCs w:val="28"/>
        </w:rPr>
      </w:pPr>
    </w:p>
    <w:p w:rsidR="003636DF" w:rsidRPr="003636DF" w:rsidRDefault="003636DF" w:rsidP="003636DF">
      <w:pPr>
        <w:pStyle w:val="21"/>
        <w:keepNext/>
        <w:keepLines/>
        <w:shd w:val="clear" w:color="auto" w:fill="auto"/>
        <w:spacing w:line="270" w:lineRule="exact"/>
        <w:rPr>
          <w:sz w:val="28"/>
          <w:szCs w:val="28"/>
        </w:rPr>
      </w:pPr>
      <w:r w:rsidRPr="003636DF">
        <w:rPr>
          <w:sz w:val="28"/>
          <w:szCs w:val="28"/>
        </w:rPr>
        <w:t>VIII. Заключительные положения</w:t>
      </w:r>
      <w:bookmarkEnd w:id="0"/>
    </w:p>
    <w:p w:rsidR="003636DF" w:rsidRPr="003636DF" w:rsidRDefault="003636DF" w:rsidP="003636DF">
      <w:pPr>
        <w:pStyle w:val="2"/>
        <w:numPr>
          <w:ilvl w:val="0"/>
          <w:numId w:val="7"/>
        </w:numPr>
        <w:shd w:val="clear" w:color="auto" w:fill="auto"/>
        <w:tabs>
          <w:tab w:val="left" w:pos="582"/>
        </w:tabs>
        <w:spacing w:line="326" w:lineRule="exact"/>
        <w:rPr>
          <w:sz w:val="28"/>
          <w:szCs w:val="28"/>
        </w:rPr>
      </w:pPr>
      <w:r w:rsidRPr="003636DF">
        <w:rPr>
          <w:sz w:val="28"/>
          <w:szCs w:val="28"/>
        </w:rPr>
        <w:t>Настоящее Положение вступает в силу с момента его утверждения приказом заведующего ДОУ.</w:t>
      </w:r>
    </w:p>
    <w:p w:rsidR="003636DF" w:rsidRPr="003636DF" w:rsidRDefault="003636DF" w:rsidP="003636D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36DF">
        <w:rPr>
          <w:rFonts w:ascii="Times New Roman" w:hAnsi="Times New Roman" w:cs="Times New Roman"/>
          <w:sz w:val="28"/>
          <w:szCs w:val="28"/>
        </w:rPr>
        <w:t xml:space="preserve">Принято на Общем собрании работников МДОУ </w:t>
      </w:r>
      <w:proofErr w:type="spellStart"/>
      <w:r w:rsidRPr="003636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636DF">
        <w:rPr>
          <w:rFonts w:ascii="Times New Roman" w:hAnsi="Times New Roman" w:cs="Times New Roman"/>
          <w:sz w:val="28"/>
          <w:szCs w:val="28"/>
        </w:rPr>
        <w:t>/с № 4«Колокольчик».</w:t>
      </w:r>
    </w:p>
    <w:p w:rsidR="003636DF" w:rsidRPr="003636DF" w:rsidRDefault="003636DF" w:rsidP="003636DF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3636DF">
        <w:rPr>
          <w:rFonts w:ascii="Times New Roman" w:hAnsi="Times New Roman" w:cs="Times New Roman"/>
          <w:color w:val="auto"/>
          <w:sz w:val="28"/>
          <w:szCs w:val="28"/>
        </w:rPr>
        <w:t>Протокол № 02 от 23.03.2018 г.</w:t>
      </w:r>
    </w:p>
    <w:p w:rsidR="003636DF" w:rsidRPr="003636DF" w:rsidRDefault="003636DF" w:rsidP="003636DF">
      <w:pPr>
        <w:rPr>
          <w:rFonts w:ascii="Times New Roman" w:hAnsi="Times New Roman" w:cs="Times New Roman"/>
          <w:sz w:val="28"/>
          <w:szCs w:val="28"/>
        </w:rPr>
      </w:pPr>
    </w:p>
    <w:p w:rsidR="00144098" w:rsidRPr="003636DF" w:rsidRDefault="00144098">
      <w:pPr>
        <w:rPr>
          <w:rFonts w:ascii="Times New Roman" w:hAnsi="Times New Roman" w:cs="Times New Roman"/>
          <w:sz w:val="28"/>
          <w:szCs w:val="28"/>
        </w:rPr>
      </w:pPr>
    </w:p>
    <w:sectPr w:rsidR="00144098" w:rsidRPr="003636DF" w:rsidSect="00775454">
      <w:pgSz w:w="11909" w:h="16834"/>
      <w:pgMar w:top="851" w:right="569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310"/>
    <w:multiLevelType w:val="hybridMultilevel"/>
    <w:tmpl w:val="39C0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15B5"/>
    <w:multiLevelType w:val="multilevel"/>
    <w:tmpl w:val="0FEAF024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E3917"/>
    <w:multiLevelType w:val="multilevel"/>
    <w:tmpl w:val="B0786E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E18C7"/>
    <w:multiLevelType w:val="hybridMultilevel"/>
    <w:tmpl w:val="9002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50F8"/>
    <w:multiLevelType w:val="multilevel"/>
    <w:tmpl w:val="12C0A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0935"/>
    <w:multiLevelType w:val="hybridMultilevel"/>
    <w:tmpl w:val="D29C277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D6ECE"/>
    <w:multiLevelType w:val="hybridMultilevel"/>
    <w:tmpl w:val="3A36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11494"/>
    <w:multiLevelType w:val="multilevel"/>
    <w:tmpl w:val="3026A3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1C1C2B"/>
    <w:multiLevelType w:val="hybridMultilevel"/>
    <w:tmpl w:val="CD4E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04AE3"/>
    <w:multiLevelType w:val="hybridMultilevel"/>
    <w:tmpl w:val="60D2DC5C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36A9"/>
    <w:multiLevelType w:val="multilevel"/>
    <w:tmpl w:val="6BF894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F28C3"/>
    <w:multiLevelType w:val="multilevel"/>
    <w:tmpl w:val="F5AEA06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416C9D"/>
    <w:multiLevelType w:val="multilevel"/>
    <w:tmpl w:val="2D6879B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3B46FE"/>
    <w:multiLevelType w:val="hybridMultilevel"/>
    <w:tmpl w:val="8BFEFAD6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58D1999"/>
    <w:multiLevelType w:val="hybridMultilevel"/>
    <w:tmpl w:val="50B2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15EDF"/>
    <w:multiLevelType w:val="hybridMultilevel"/>
    <w:tmpl w:val="9F96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5751A"/>
    <w:multiLevelType w:val="hybridMultilevel"/>
    <w:tmpl w:val="878A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18ED"/>
    <w:multiLevelType w:val="multilevel"/>
    <w:tmpl w:val="E18C54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1B5D78"/>
    <w:multiLevelType w:val="hybridMultilevel"/>
    <w:tmpl w:val="BD167122"/>
    <w:lvl w:ilvl="0" w:tplc="5D26D1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B7AC0"/>
    <w:multiLevelType w:val="hybridMultilevel"/>
    <w:tmpl w:val="AAFC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7153"/>
    <w:multiLevelType w:val="hybridMultilevel"/>
    <w:tmpl w:val="A69E7578"/>
    <w:lvl w:ilvl="0" w:tplc="C20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57418"/>
    <w:multiLevelType w:val="multilevel"/>
    <w:tmpl w:val="517677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19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22"/>
  </w:num>
  <w:num w:numId="12">
    <w:abstractNumId w:val="0"/>
  </w:num>
  <w:num w:numId="13">
    <w:abstractNumId w:val="12"/>
  </w:num>
  <w:num w:numId="14">
    <w:abstractNumId w:val="21"/>
  </w:num>
  <w:num w:numId="15">
    <w:abstractNumId w:val="3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15"/>
  </w:num>
  <w:num w:numId="21">
    <w:abstractNumId w:val="14"/>
  </w:num>
  <w:num w:numId="22">
    <w:abstractNumId w:val="16"/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6DF"/>
    <w:rsid w:val="00047646"/>
    <w:rsid w:val="00144098"/>
    <w:rsid w:val="003636DF"/>
    <w:rsid w:val="00560223"/>
    <w:rsid w:val="005E421B"/>
    <w:rsid w:val="006C3D4F"/>
    <w:rsid w:val="00B04696"/>
    <w:rsid w:val="00B90D0C"/>
    <w:rsid w:val="00F9368F"/>
    <w:rsid w:val="00F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3636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2"/>
    <w:rsid w:val="003636D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Заголовок №2_"/>
    <w:link w:val="21"/>
    <w:rsid w:val="003636D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link w:val="a3"/>
    <w:rsid w:val="003636D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Заголовок №2"/>
    <w:basedOn w:val="a"/>
    <w:link w:val="20"/>
    <w:rsid w:val="003636D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3636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6DF"/>
    <w:pPr>
      <w:ind w:left="720"/>
      <w:contextualSpacing/>
    </w:pPr>
  </w:style>
  <w:style w:type="character" w:styleId="a6">
    <w:name w:val="Strong"/>
    <w:basedOn w:val="a0"/>
    <w:qFormat/>
    <w:rsid w:val="003636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46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696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667D-9252-4C0F-95EF-B0EEE0F5C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4</cp:revision>
  <dcterms:created xsi:type="dcterms:W3CDTF">2018-04-03T09:12:00Z</dcterms:created>
  <dcterms:modified xsi:type="dcterms:W3CDTF">2018-04-03T10:34:00Z</dcterms:modified>
</cp:coreProperties>
</file>