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58" w:rsidRPr="00612BD9" w:rsidRDefault="00EE3258" w:rsidP="00EE3258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E3258">
        <w:rPr>
          <w:rFonts w:ascii="Georgia" w:eastAsia="Times New Roman" w:hAnsi="Georgia" w:cs="Times New Roman"/>
          <w:color w:val="000000"/>
          <w:sz w:val="24"/>
          <w:szCs w:val="20"/>
        </w:rPr>
        <w:t xml:space="preserve">Приложение </w:t>
      </w:r>
      <w:r>
        <w:rPr>
          <w:rFonts w:ascii="Georgia" w:eastAsia="Times New Roman" w:hAnsi="Georgia" w:cs="Times New Roman"/>
          <w:color w:val="000000"/>
          <w:sz w:val="24"/>
          <w:szCs w:val="20"/>
        </w:rPr>
        <w:t xml:space="preserve"> </w:t>
      </w:r>
      <w:r w:rsidR="00612BD9" w:rsidRPr="00612BD9">
        <w:rPr>
          <w:rFonts w:ascii="Times New Roman" w:eastAsia="Times New Roman" w:hAnsi="Times New Roman" w:cs="Times New Roman"/>
          <w:color w:val="000000"/>
          <w:sz w:val="24"/>
          <w:szCs w:val="20"/>
        </w:rPr>
        <w:t>2</w:t>
      </w:r>
    </w:p>
    <w:p w:rsidR="00EE3258" w:rsidRDefault="00EE3258" w:rsidP="00EE3258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</w:pPr>
      <w:r w:rsidRPr="00EE325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  <w:t>к приказу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  <w:t xml:space="preserve"> МДОУ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  <w:t xml:space="preserve">/с  № 4 </w:t>
      </w:r>
    </w:p>
    <w:p w:rsidR="00612BD9" w:rsidRDefault="00EE3258" w:rsidP="00EE3258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</w:pPr>
      <w:r w:rsidRPr="00EE325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  <w:t xml:space="preserve"> </w:t>
      </w:r>
      <w:r w:rsidR="00612BD9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  <w:t>«Колокольчик»</w:t>
      </w:r>
    </w:p>
    <w:p w:rsidR="00612BD9" w:rsidRDefault="008E5353" w:rsidP="00EE3258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  <w:t>с</w:t>
      </w:r>
      <w:r w:rsidR="00612BD9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  <w:t>. Новая Жизнь</w:t>
      </w:r>
      <w:proofErr w:type="gramEnd"/>
    </w:p>
    <w:p w:rsidR="00EE3258" w:rsidRPr="00612BD9" w:rsidRDefault="00EE3258" w:rsidP="00EE3258">
      <w:pPr>
        <w:shd w:val="clear" w:color="auto" w:fill="FFFFFF"/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</w:pPr>
      <w:r w:rsidRPr="00612BD9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от</w:t>
      </w:r>
      <w:r w:rsidRPr="00612BD9">
        <w:rPr>
          <w:rFonts w:ascii="Times New Roman" w:eastAsia="Times New Roman" w:hAnsi="Times New Roman" w:cs="Times New Roman"/>
          <w:sz w:val="24"/>
        </w:rPr>
        <w:t> </w:t>
      </w:r>
      <w:r w:rsidR="00612BD9" w:rsidRPr="00612BD9">
        <w:rPr>
          <w:rFonts w:ascii="Times New Roman" w:eastAsia="Times New Roman" w:hAnsi="Times New Roman" w:cs="Times New Roman"/>
          <w:sz w:val="24"/>
        </w:rPr>
        <w:t xml:space="preserve">9 января </w:t>
      </w:r>
      <w:r w:rsidRPr="00612BD9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2014 г №</w:t>
      </w:r>
      <w:r w:rsidRPr="00612BD9">
        <w:rPr>
          <w:rFonts w:ascii="Times New Roman" w:eastAsia="Times New Roman" w:hAnsi="Times New Roman" w:cs="Times New Roman"/>
          <w:sz w:val="24"/>
        </w:rPr>
        <w:t> </w:t>
      </w:r>
      <w:r w:rsidR="00612BD9" w:rsidRPr="00612BD9">
        <w:rPr>
          <w:rFonts w:ascii="Times New Roman" w:eastAsia="Times New Roman" w:hAnsi="Times New Roman" w:cs="Times New Roman"/>
          <w:sz w:val="24"/>
        </w:rPr>
        <w:t>6 ОД</w:t>
      </w:r>
      <w:r w:rsidRPr="00612BD9">
        <w:rPr>
          <w:rFonts w:ascii="Times New Roman" w:eastAsia="Times New Roman" w:hAnsi="Times New Roman" w:cs="Times New Roman"/>
          <w:sz w:val="24"/>
          <w:u w:val="single"/>
        </w:rPr>
        <w:t> </w:t>
      </w:r>
      <w:r w:rsidRPr="00612BD9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 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right"/>
        <w:textAlignment w:val="baseline"/>
        <w:rPr>
          <w:rFonts w:ascii="Georgia" w:eastAsia="Times New Roman" w:hAnsi="Georgia" w:cs="Times New Roman"/>
          <w:color w:val="000000"/>
          <w:sz w:val="24"/>
          <w:szCs w:val="20"/>
        </w:rPr>
      </w:pPr>
    </w:p>
    <w:p w:rsidR="00EE3258" w:rsidRPr="00EE3258" w:rsidRDefault="00EE3258" w:rsidP="00EE3258">
      <w:pPr>
        <w:shd w:val="clear" w:color="auto" w:fill="FFFFFF"/>
        <w:spacing w:after="0" w:line="253" w:lineRule="atLeast"/>
        <w:jc w:val="right"/>
        <w:textAlignment w:val="baseline"/>
        <w:rPr>
          <w:rFonts w:ascii="Georgia" w:eastAsia="Times New Roman" w:hAnsi="Georgia" w:cs="Times New Roman"/>
          <w:color w:val="000000"/>
          <w:sz w:val="24"/>
          <w:szCs w:val="20"/>
        </w:rPr>
      </w:pPr>
      <w:r w:rsidRPr="00EE3258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  <w:t>.</w:t>
      </w:r>
    </w:p>
    <w:p w:rsidR="00EE3258" w:rsidRPr="00555E1A" w:rsidRDefault="00EE3258" w:rsidP="00EE3258">
      <w:pPr>
        <w:shd w:val="clear" w:color="auto" w:fill="FFFFFF"/>
        <w:spacing w:after="0" w:line="253" w:lineRule="atLeast"/>
        <w:ind w:left="567"/>
        <w:jc w:val="center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55E1A">
        <w:rPr>
          <w:rFonts w:ascii="Georgia" w:eastAsia="Times New Roman" w:hAnsi="Georgia" w:cs="Times New Roman"/>
          <w:b/>
          <w:bCs/>
          <w:color w:val="000000"/>
          <w:sz w:val="28"/>
        </w:rPr>
        <w:t> 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EE325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Положение</w:t>
      </w:r>
    </w:p>
    <w:p w:rsidR="00EE3258" w:rsidRDefault="00EE3258" w:rsidP="00EE3258">
      <w:pPr>
        <w:shd w:val="clear" w:color="auto" w:fill="FFFFFF"/>
        <w:spacing w:after="0" w:line="253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EE3258">
        <w:rPr>
          <w:rFonts w:ascii="Times New Roman" w:eastAsia="Times New Roman" w:hAnsi="Times New Roman" w:cs="Times New Roman"/>
          <w:b/>
          <w:bCs/>
          <w:color w:val="000000"/>
          <w:sz w:val="32"/>
        </w:rPr>
        <w:t>о рабочей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МДОУ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/с № 4 «Колокольчик»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EE3258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по подготовке к внедрению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EE3258">
        <w:rPr>
          <w:rFonts w:ascii="Times New Roman" w:eastAsia="Times New Roman" w:hAnsi="Times New Roman" w:cs="Times New Roman"/>
          <w:b/>
          <w:bCs/>
          <w:color w:val="000000"/>
          <w:sz w:val="32"/>
        </w:rPr>
        <w:t>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 </w:t>
      </w:r>
      <w:r w:rsidRPr="00EE3258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дошкольного образования (далее ФГОС </w:t>
      </w:r>
      <w:proofErr w:type="gramStart"/>
      <w:r w:rsidRPr="00EE3258">
        <w:rPr>
          <w:rFonts w:ascii="Times New Roman" w:eastAsia="Times New Roman" w:hAnsi="Times New Roman" w:cs="Times New Roman"/>
          <w:b/>
          <w:bCs/>
          <w:color w:val="000000"/>
          <w:sz w:val="32"/>
        </w:rPr>
        <w:t>ДО</w:t>
      </w:r>
      <w:proofErr w:type="gramEnd"/>
      <w:r w:rsidRPr="00EE3258">
        <w:rPr>
          <w:rFonts w:ascii="Times New Roman" w:eastAsia="Times New Roman" w:hAnsi="Times New Roman" w:cs="Times New Roman"/>
          <w:b/>
          <w:bCs/>
          <w:color w:val="000000"/>
          <w:sz w:val="32"/>
        </w:rPr>
        <w:t>)  </w:t>
      </w:r>
    </w:p>
    <w:p w:rsidR="00EE3258" w:rsidRPr="00555E1A" w:rsidRDefault="00EE3258" w:rsidP="00EE3258">
      <w:pPr>
        <w:shd w:val="clear" w:color="auto" w:fill="FFFFFF"/>
        <w:spacing w:after="0" w:line="253" w:lineRule="atLeast"/>
        <w:ind w:left="567"/>
        <w:jc w:val="center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55E1A">
        <w:rPr>
          <w:rFonts w:ascii="Georgia" w:eastAsia="Times New Roman" w:hAnsi="Georgia" w:cs="Times New Roman"/>
          <w:b/>
          <w:bCs/>
          <w:color w:val="000000"/>
          <w:sz w:val="28"/>
        </w:rPr>
        <w:t> 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left="927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EE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1.1. Настоящее положение определяет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цель, задачи, функции, а также порядок формирования и работы рабочей группы по введению федерального государственного образовательного стандарта дошкольного образования (далее ФГОС </w:t>
      </w:r>
      <w:proofErr w:type="gramStart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proofErr w:type="gramStart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Муниципальном 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дошкольном образовательном учреждении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12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«Детский сад </w:t>
      </w:r>
      <w:proofErr w:type="spellStart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общеразвивающего</w:t>
      </w:r>
      <w:proofErr w:type="spellEnd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вида с приоритетным осуществлением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познавательно-речевого развития воспитанников № 4 «Колокольчик» села Новая Жизнь Буденно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1.2. Рабочая группа по введению ФГОС ДО (далее – рабочая группа) создается в образовательном учреждении на период введения ФГОС </w:t>
      </w:r>
      <w:proofErr w:type="gramStart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образовательный процесс ДОУ с целью информационного, консультационного и научно-методического сопровождения этого процесса. 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 Рабочая группа – это профессиональное объединение педагогов для рабочей исследовательской работы по интересующей актуальной теме.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1.4. Рабочая группа в своей деятельности руководствуется Конституцией Российской Федерации,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федеральными законами и иными нормативными правовыми актами Российской Федерации, региональными и муниципальными нормативными и правовыми актами, Уставом 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/с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№ 4 «Колокольчик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», а также настоящим Положением.</w:t>
      </w:r>
    </w:p>
    <w:p w:rsid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1.5. Рабочая группа определяется решением педагогического совета образовательного учреждения из числа наиболее компетентных представителей педагогического коллектива, администрации и утверждается приказом заведующего МДОУ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№ 4 «Колокольчик»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EE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деятельности рабочей группы.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2.1. Основная цель создания рабочей группы - обеспечение системного подхода к введению ФГОС </w:t>
      </w:r>
      <w:proofErr w:type="gramStart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детском саду.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 Основными задачами рабочей группы являются: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изучение нормативных документов ФГОС </w:t>
      </w:r>
      <w:proofErr w:type="gramStart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информационная и научно-методическая поддержка ДОУ при разработке примерной основной общеобразовательной программы дошкольного образования;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информации о результатах введения ФГОС на всех ступенях дошкольного образования;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предложений по разработке и реализации примерной основной общеобразовательной программы дошкольного образования;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повышение качества профессиональной деятельности педагогов, совершенствование их педагогического мастерства;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обобщение результатов работы по введению ФГОС </w:t>
      </w:r>
      <w:proofErr w:type="gramStart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EE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рабочей группы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3.1.Рабочая группа в целях выполнения возложенных на нее задач: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приводит структуру Образовательной программы в соответствие с ФГОС;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формирует перечень </w:t>
      </w:r>
      <w:proofErr w:type="gramStart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критериев экспертной оценки результатов деятельности воспитателей</w:t>
      </w:r>
      <w:proofErr w:type="gramEnd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введению ФГОС ДО на ступенях дошкольного образования;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рассматривает вопросы организации деятельности детей согласно новым требованиям, вопросы проектирования и моделирования </w:t>
      </w:r>
      <w:proofErr w:type="spellStart"/>
      <w:proofErr w:type="gramStart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образовательного</w:t>
      </w:r>
      <w:proofErr w:type="gramEnd"/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изучает опыт введения ФГОС дошкольного образования других общеобразовательных учреждений;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необходимые условия для реализации введения ФГОС дошкольного образования на всех ступенях дошкольного образования;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участие в разрешении конфликтов при введении ФГОС;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периодически информирует педагогический совет о ходе и результатах введения ФГОС на всех ступенях дошкольного образования;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EE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работы Рабочей группы.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4.1. Общее руководство Рабочей группой осуществляет председатель группы.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Председатель группы: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открывает и ведет заседания группы;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отчитывается перед педсоветом о работе рабочей группы.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4.3. Из своего состава на первом заседании рабочая группа избирает секретаря. Секретарь ведет протоколы заседаний рабочей группы, которые подписываются председателем и секретарем группы. Протоколы рабочей группы сшиваются в соответствии с правилами по делопроизводству и хранятся у председателя рабочей группы. Протоколы группы носят открытый характер и доступны для ознакомления.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4.4.Члены рабочей группы обязаны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присутствовать на заседаниях;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голосовать по обсуждаемым вопросам;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исполнять поручения, в соответствии с решениями рабочей группы.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4.5.Члены рабочей группы имеют право: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знакомиться с материалами и документами, поступающими в группу;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в письменном виде высказывать особые мнения;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ставить на голосование предлагаемые ими вопросы.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4.6. Вопросы, выносимые на голосование, принимаются большинством голосов от численного состава рабочей группы.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4.7. 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Права рабочей группы.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5.1. Рабочая группа имеет право: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на рассмотрение Педагогического совета вопросы, связанные с разработкой и реализацией проекта введения ФГОС;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предложения и проекты решений по вопросам, относящимся к ведению рабочей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 группы;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требовать от руководителей необходимые справки и документы, относящиеся к деятельности рабочей группы;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приглашать для принятия участия в работе группы специалистов для консультаций или отдельных поручений.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Ответственность рабочей группы.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6.1. Рабочая группа несет ответственность: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своевременность, качество информационной и научно-методической поддержки педагогов дошкольного учреждения по введения ФГОС;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компетентность принимаемых решений;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своевременность представления информации Педагогическому совету о результатах введения ФГОС дошкольного образования на всех ступенях общеобразовательного учреждения.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7.Срок действия настоящего Положения.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действия настоящего Положения до внесения соответствующих изменений.</w:t>
      </w:r>
    </w:p>
    <w:p w:rsidR="00EE3258" w:rsidRPr="00EE3258" w:rsidRDefault="00EE3258" w:rsidP="00EE3258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3258" w:rsidRPr="00EE3258" w:rsidRDefault="00EE3258" w:rsidP="00EE3258">
      <w:pPr>
        <w:rPr>
          <w:rFonts w:ascii="Times New Roman" w:hAnsi="Times New Roman" w:cs="Times New Roman"/>
          <w:sz w:val="28"/>
          <w:szCs w:val="28"/>
        </w:rPr>
      </w:pPr>
    </w:p>
    <w:p w:rsidR="00EE3258" w:rsidRPr="00EE3258" w:rsidRDefault="00EE3258" w:rsidP="00EE3258">
      <w:pPr>
        <w:rPr>
          <w:rFonts w:ascii="Times New Roman" w:hAnsi="Times New Roman" w:cs="Times New Roman"/>
          <w:sz w:val="28"/>
          <w:szCs w:val="28"/>
        </w:rPr>
      </w:pPr>
    </w:p>
    <w:p w:rsidR="00EE3258" w:rsidRPr="00EE3258" w:rsidRDefault="00EE3258" w:rsidP="00EE3258">
      <w:pPr>
        <w:rPr>
          <w:rFonts w:ascii="Times New Roman" w:hAnsi="Times New Roman" w:cs="Times New Roman"/>
          <w:sz w:val="28"/>
          <w:szCs w:val="28"/>
        </w:rPr>
      </w:pPr>
    </w:p>
    <w:p w:rsidR="00EE3258" w:rsidRDefault="00EE3258" w:rsidP="00EE3258"/>
    <w:p w:rsidR="00547972" w:rsidRDefault="00547972"/>
    <w:sectPr w:rsidR="00547972" w:rsidSect="00C4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3258"/>
    <w:rsid w:val="00547972"/>
    <w:rsid w:val="00612BD9"/>
    <w:rsid w:val="008E5353"/>
    <w:rsid w:val="00C428F2"/>
    <w:rsid w:val="00EE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868</Words>
  <Characters>4953</Characters>
  <Application>Microsoft Office Word</Application>
  <DocSecurity>0</DocSecurity>
  <Lines>41</Lines>
  <Paragraphs>11</Paragraphs>
  <ScaleCrop>false</ScaleCrop>
  <Company>Microsoft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4</cp:revision>
  <cp:lastPrinted>2014-11-19T12:02:00Z</cp:lastPrinted>
  <dcterms:created xsi:type="dcterms:W3CDTF">2014-11-14T08:55:00Z</dcterms:created>
  <dcterms:modified xsi:type="dcterms:W3CDTF">2014-11-19T12:03:00Z</dcterms:modified>
</cp:coreProperties>
</file>