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69" w:rsidRDefault="00E01DA4" w:rsidP="00EA7F1A">
      <w:pPr>
        <w:pStyle w:val="a7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210300" cy="8546773"/>
            <wp:effectExtent l="19050" t="0" r="0" b="0"/>
            <wp:docPr id="1" name="Рисунок 1" descr="C:\Users\ДС №4\Desktop\2020-03-3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№4\Desktop\2020-03-30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F69" w:rsidRDefault="001B0F69" w:rsidP="00E32516">
      <w:pPr>
        <w:pStyle w:val="a7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1B0F69" w:rsidRPr="00EA7F1A" w:rsidRDefault="001B0F69" w:rsidP="00EA7F1A">
      <w:pPr>
        <w:pStyle w:val="a7"/>
        <w:jc w:val="center"/>
        <w:rPr>
          <w:rStyle w:val="a4"/>
          <w:b w:val="0"/>
          <w:color w:val="000000"/>
          <w:szCs w:val="28"/>
        </w:rPr>
      </w:pPr>
    </w:p>
    <w:p w:rsidR="00B35374" w:rsidRPr="00EA7F1A" w:rsidRDefault="00B35374" w:rsidP="002D51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7F1A">
        <w:rPr>
          <w:color w:val="000000"/>
          <w:sz w:val="28"/>
          <w:szCs w:val="28"/>
        </w:rPr>
        <w:lastRenderedPageBreak/>
        <w:t> </w:t>
      </w:r>
      <w:r w:rsidR="002D51A6">
        <w:rPr>
          <w:color w:val="000000"/>
          <w:sz w:val="28"/>
          <w:szCs w:val="28"/>
        </w:rPr>
        <w:tab/>
      </w:r>
      <w:r w:rsidRPr="00EA7F1A">
        <w:rPr>
          <w:color w:val="000000"/>
          <w:sz w:val="28"/>
          <w:szCs w:val="28"/>
        </w:rPr>
        <w:t xml:space="preserve">1. </w:t>
      </w:r>
      <w:r w:rsidR="002D51A6">
        <w:rPr>
          <w:color w:val="000000"/>
          <w:sz w:val="28"/>
          <w:szCs w:val="28"/>
        </w:rPr>
        <w:t>Н</w:t>
      </w:r>
      <w:r w:rsidRPr="00EA7F1A">
        <w:rPr>
          <w:color w:val="000000"/>
          <w:sz w:val="28"/>
          <w:szCs w:val="28"/>
        </w:rPr>
        <w:t xml:space="preserve">астоящий Порядок разработан в соответствии с </w:t>
      </w:r>
      <w:r w:rsidR="001B0F69">
        <w:rPr>
          <w:color w:val="000000"/>
          <w:sz w:val="28"/>
          <w:szCs w:val="28"/>
        </w:rPr>
        <w:t xml:space="preserve">частью 2 ст. 30 </w:t>
      </w:r>
      <w:r w:rsidRPr="00EA7F1A">
        <w:rPr>
          <w:color w:val="000000"/>
          <w:sz w:val="28"/>
          <w:szCs w:val="28"/>
        </w:rPr>
        <w:t xml:space="preserve">Законом РФ  «Об образовании в Российской Федерации» от 29.12.2012 № 273-ФЗ и Уставом </w:t>
      </w:r>
      <w:r w:rsidR="00EA7F1A" w:rsidRPr="002D51A6">
        <w:rPr>
          <w:color w:val="000000"/>
          <w:sz w:val="28"/>
          <w:szCs w:val="28"/>
        </w:rPr>
        <w:t>муниципального дошкольного образовательного  учреждения «Детский сад общеразвивающего вида с приоритетным осуществлением познавательно-речевого развития воспитанников № 4 «Колокольчик» села Новая Жизнь Буденновского района»</w:t>
      </w:r>
      <w:r w:rsidRPr="00EA7F1A">
        <w:rPr>
          <w:color w:val="000000"/>
          <w:sz w:val="28"/>
          <w:szCs w:val="28"/>
        </w:rPr>
        <w:t xml:space="preserve">(далее - </w:t>
      </w:r>
      <w:r w:rsidR="00EA7F1A">
        <w:rPr>
          <w:color w:val="000000"/>
          <w:sz w:val="28"/>
          <w:szCs w:val="28"/>
        </w:rPr>
        <w:t>М</w:t>
      </w:r>
      <w:r w:rsidRPr="00EA7F1A">
        <w:rPr>
          <w:color w:val="000000"/>
          <w:sz w:val="28"/>
          <w:szCs w:val="28"/>
        </w:rPr>
        <w:t>ДОУ).</w:t>
      </w:r>
    </w:p>
    <w:p w:rsidR="00B35374" w:rsidRPr="00EA7F1A" w:rsidRDefault="00B35374" w:rsidP="002D51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7F1A">
        <w:rPr>
          <w:sz w:val="28"/>
          <w:szCs w:val="28"/>
        </w:rPr>
        <w:tab/>
        <w:t xml:space="preserve">2. Настоящий Порядок регламентирует порядок  оформления возникновения, приостановления и прекращения отношений между участниками образовательного процесса. </w:t>
      </w:r>
    </w:p>
    <w:p w:rsidR="00B35374" w:rsidRPr="00EA7F1A" w:rsidRDefault="00B35374" w:rsidP="00B353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7F1A">
        <w:rPr>
          <w:sz w:val="28"/>
          <w:szCs w:val="28"/>
        </w:rPr>
        <w:t>3. Основанием возникновения образовательных отношений является приказ заведующего о приеме лица  на обучение по образовательным программам дошкольного образования (далее – приказ) в МДОУ.</w:t>
      </w:r>
    </w:p>
    <w:p w:rsidR="00B35374" w:rsidRPr="00EA7F1A" w:rsidRDefault="00B35374" w:rsidP="00B353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7F1A">
        <w:rPr>
          <w:sz w:val="28"/>
          <w:szCs w:val="28"/>
        </w:rPr>
        <w:t>4. Изданию приказа предшествует заключение договора об  образовании по образовательным программам дошкольного образования (далее – договор).</w:t>
      </w:r>
    </w:p>
    <w:p w:rsidR="00B35374" w:rsidRPr="00EA7F1A" w:rsidRDefault="00B35374" w:rsidP="00B353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7F1A">
        <w:rPr>
          <w:sz w:val="28"/>
          <w:szCs w:val="28"/>
        </w:rPr>
        <w:t>5. Права и обязанности воспитанника, предусмотренные законодательством об образовании РФ и локальными нормативными актами МДОУ возникают у лица, принятого на обучение, с даты зачисления, указанной в приказе.</w:t>
      </w:r>
    </w:p>
    <w:p w:rsidR="00B35374" w:rsidRPr="00EA7F1A" w:rsidRDefault="00B35374" w:rsidP="00B353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7F1A">
        <w:rPr>
          <w:sz w:val="28"/>
          <w:szCs w:val="28"/>
        </w:rPr>
        <w:t>6. Образовательные отношения могут быть приостановлены как по инициативе родителей (законных представителей) ребенка (далее – Заявитель), так и по инициативе МДОУ.</w:t>
      </w:r>
    </w:p>
    <w:p w:rsidR="00B35374" w:rsidRPr="00EA7F1A" w:rsidRDefault="00B35374" w:rsidP="00B353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7F1A">
        <w:rPr>
          <w:sz w:val="28"/>
          <w:szCs w:val="28"/>
        </w:rPr>
        <w:t>6.1. Обстоятельства, влекущие приостановление образовательных отношений по инициативе Заявителя:</w:t>
      </w:r>
    </w:p>
    <w:p w:rsidR="00B35374" w:rsidRPr="00EA7F1A" w:rsidRDefault="00B35374" w:rsidP="00B353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7F1A">
        <w:rPr>
          <w:sz w:val="28"/>
          <w:szCs w:val="28"/>
        </w:rPr>
        <w:t>- период болезни воспитанника;</w:t>
      </w:r>
    </w:p>
    <w:p w:rsidR="00B35374" w:rsidRPr="00EA7F1A" w:rsidRDefault="00B35374" w:rsidP="00B353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7F1A">
        <w:rPr>
          <w:sz w:val="28"/>
          <w:szCs w:val="28"/>
        </w:rPr>
        <w:t>- период прохождения санаторно-курортного лечения;</w:t>
      </w:r>
    </w:p>
    <w:p w:rsidR="00B35374" w:rsidRPr="00EA7F1A" w:rsidRDefault="00B35374" w:rsidP="00B353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7F1A">
        <w:rPr>
          <w:sz w:val="28"/>
          <w:szCs w:val="28"/>
        </w:rPr>
        <w:t>- период очередного отпуска Заявителя.</w:t>
      </w:r>
    </w:p>
    <w:p w:rsidR="00B35374" w:rsidRPr="00EA7F1A" w:rsidRDefault="00B35374" w:rsidP="00B353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7F1A">
        <w:rPr>
          <w:sz w:val="28"/>
          <w:szCs w:val="28"/>
        </w:rPr>
        <w:t>Основанием для приостановления образовательных отношений в случае болезни воспитанника является справка медицинской организации. В иных случаях письменное заявление (приложение № 1) Заявителя, поданное на имя заведующего МДОУ за 10 дней до наступления соответствующих обстоятельств.</w:t>
      </w:r>
    </w:p>
    <w:p w:rsidR="00B35374" w:rsidRPr="00EA7F1A" w:rsidRDefault="00B35374" w:rsidP="00B353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7F1A">
        <w:rPr>
          <w:sz w:val="28"/>
          <w:szCs w:val="28"/>
        </w:rPr>
        <w:t xml:space="preserve">6.2. Обстоятельства, влекущие приостановление образовательных отношений по инициативе МДОУ: </w:t>
      </w:r>
    </w:p>
    <w:p w:rsidR="00B35374" w:rsidRPr="00EA7F1A" w:rsidRDefault="00B35374" w:rsidP="00B353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7F1A">
        <w:rPr>
          <w:sz w:val="28"/>
          <w:szCs w:val="28"/>
        </w:rPr>
        <w:t>- ремонтные работы;</w:t>
      </w:r>
    </w:p>
    <w:p w:rsidR="00B35374" w:rsidRPr="00EA7F1A" w:rsidRDefault="00B35374" w:rsidP="00B353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7F1A">
        <w:rPr>
          <w:sz w:val="28"/>
          <w:szCs w:val="28"/>
        </w:rPr>
        <w:t>- комплекс санитарно-противоэпидемических (профилактических) мероприятий.</w:t>
      </w:r>
    </w:p>
    <w:p w:rsidR="00B35374" w:rsidRPr="00EA7F1A" w:rsidRDefault="00B35374" w:rsidP="00B353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7F1A">
        <w:rPr>
          <w:sz w:val="28"/>
          <w:szCs w:val="28"/>
        </w:rPr>
        <w:t>Основанием для приостановления образовательных отношений по инициативе МДОУ является приказ изданный заведующим МДОУ.</w:t>
      </w:r>
    </w:p>
    <w:p w:rsidR="00B35374" w:rsidRPr="00EA7F1A" w:rsidRDefault="00B35374" w:rsidP="00B353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7F1A">
        <w:rPr>
          <w:sz w:val="28"/>
          <w:szCs w:val="28"/>
        </w:rPr>
        <w:t>7. Образовательные отношения прекращаются в связи с отчислением воспитанника из МДОУ:</w:t>
      </w:r>
    </w:p>
    <w:p w:rsidR="00B35374" w:rsidRPr="00EA7F1A" w:rsidRDefault="00B35374" w:rsidP="00B353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7F1A">
        <w:rPr>
          <w:sz w:val="28"/>
          <w:szCs w:val="28"/>
        </w:rPr>
        <w:t>- по заявлению Заявителя;</w:t>
      </w:r>
    </w:p>
    <w:p w:rsidR="00B35374" w:rsidRPr="00EA7F1A" w:rsidRDefault="00B35374" w:rsidP="00B353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7F1A">
        <w:rPr>
          <w:sz w:val="28"/>
          <w:szCs w:val="28"/>
        </w:rPr>
        <w:t>- по достижению ребенком возраста поступления в 1 класс общеобразовательной организации;</w:t>
      </w:r>
    </w:p>
    <w:p w:rsidR="00B35374" w:rsidRPr="00EA7F1A" w:rsidRDefault="00B35374" w:rsidP="00B353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7F1A">
        <w:rPr>
          <w:sz w:val="28"/>
          <w:szCs w:val="28"/>
        </w:rPr>
        <w:t>- досрочно по основаниям, установленным пунктом 7.1 настоящего Порядка.</w:t>
      </w:r>
    </w:p>
    <w:p w:rsidR="00B35374" w:rsidRPr="00EA7F1A" w:rsidRDefault="00B35374" w:rsidP="00B353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7F1A">
        <w:rPr>
          <w:sz w:val="28"/>
          <w:szCs w:val="28"/>
        </w:rPr>
        <w:lastRenderedPageBreak/>
        <w:t>7.1. Образовательные отношения могут быть прекращены досрочно в следующих случаях:</w:t>
      </w:r>
    </w:p>
    <w:p w:rsidR="00B35374" w:rsidRPr="00EA7F1A" w:rsidRDefault="00B35374" w:rsidP="00B353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7F1A">
        <w:rPr>
          <w:sz w:val="28"/>
          <w:szCs w:val="28"/>
        </w:rPr>
        <w:t>- по инициативе Заявителя, в том числе в случае перевода воспитанника для продолжения освоения образовательной программы в другом дошкольном образовательном учреждении;</w:t>
      </w:r>
    </w:p>
    <w:p w:rsidR="00B35374" w:rsidRPr="00EA7F1A" w:rsidRDefault="00B35374" w:rsidP="00B353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7F1A">
        <w:rPr>
          <w:sz w:val="28"/>
          <w:szCs w:val="28"/>
        </w:rPr>
        <w:t>- по обстоятельствам, не зависящим от воли Заявителя и МДОУ, в том числе в случае ликвидации МДОУ.</w:t>
      </w:r>
    </w:p>
    <w:p w:rsidR="00B35374" w:rsidRPr="00EA7F1A" w:rsidRDefault="00B35374" w:rsidP="00B353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7F1A">
        <w:rPr>
          <w:sz w:val="28"/>
          <w:szCs w:val="28"/>
        </w:rPr>
        <w:t>7.1.1. В случаях досрочного прекращения образовательных отношений по инициативе Заявителя, Заявитель обязан в течение 10 рабочих дней до наступления соответствующих обстоятельств письменно уведомить заведующего МДОУ.</w:t>
      </w:r>
    </w:p>
    <w:p w:rsidR="00B35374" w:rsidRPr="00EA7F1A" w:rsidRDefault="00B35374" w:rsidP="00B353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7F1A">
        <w:rPr>
          <w:sz w:val="28"/>
          <w:szCs w:val="28"/>
        </w:rPr>
        <w:t>7.1.2. Досрочное прекращение образовательных отношений по инициативе Заявителя не влечет за собой возникновение каких-либо дополнительных, в том числе материальных, обязательств Заявителя перед МДОУ.</w:t>
      </w:r>
    </w:p>
    <w:p w:rsidR="00B35374" w:rsidRPr="00EA7F1A" w:rsidRDefault="00B35374" w:rsidP="00B353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7F1A">
        <w:rPr>
          <w:sz w:val="28"/>
          <w:szCs w:val="28"/>
        </w:rPr>
        <w:t>8. Основанием для прекращения образовательных отношений является приказ  (приложение № 2) заведующего МДОУ.</w:t>
      </w:r>
    </w:p>
    <w:p w:rsidR="00B35374" w:rsidRPr="00EA7F1A" w:rsidRDefault="00B35374" w:rsidP="00B35374">
      <w:pPr>
        <w:pStyle w:val="a3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7F1A">
        <w:rPr>
          <w:sz w:val="28"/>
          <w:szCs w:val="28"/>
        </w:rPr>
        <w:t>9. Права и обязанности воспитанника, предусмотренные законодательством об образовании РФ и локальными нормативными актами МДОУ прекращаются у лица, принятого на обучение, с даты отчисления, указанной в приказе.</w:t>
      </w:r>
    </w:p>
    <w:p w:rsidR="00B35374" w:rsidRPr="00EA7F1A" w:rsidRDefault="00B35374" w:rsidP="00B353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35374" w:rsidRPr="00EA7F1A" w:rsidRDefault="00B35374" w:rsidP="00B35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35374" w:rsidRPr="00EA7F1A" w:rsidRDefault="00B35374" w:rsidP="00B35374">
      <w:pPr>
        <w:rPr>
          <w:rFonts w:ascii="Times New Roman" w:hAnsi="Times New Roman" w:cs="Times New Roman"/>
          <w:sz w:val="28"/>
          <w:szCs w:val="28"/>
        </w:rPr>
      </w:pPr>
    </w:p>
    <w:p w:rsidR="00B35374" w:rsidRPr="00EA7F1A" w:rsidRDefault="00B35374" w:rsidP="00B35374">
      <w:pPr>
        <w:rPr>
          <w:rFonts w:ascii="Times New Roman" w:hAnsi="Times New Roman" w:cs="Times New Roman"/>
          <w:sz w:val="28"/>
          <w:szCs w:val="28"/>
        </w:rPr>
      </w:pPr>
    </w:p>
    <w:p w:rsidR="00B35374" w:rsidRPr="00EA7F1A" w:rsidRDefault="00B35374" w:rsidP="00B35374">
      <w:pPr>
        <w:rPr>
          <w:rFonts w:ascii="Times New Roman" w:hAnsi="Times New Roman" w:cs="Times New Roman"/>
          <w:sz w:val="28"/>
          <w:szCs w:val="28"/>
        </w:rPr>
      </w:pPr>
    </w:p>
    <w:sectPr w:rsidR="00B35374" w:rsidRPr="00EA7F1A" w:rsidSect="002D51A6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D12" w:rsidRDefault="00880D12" w:rsidP="00E904A5">
      <w:pPr>
        <w:spacing w:after="0" w:line="240" w:lineRule="auto"/>
      </w:pPr>
      <w:r>
        <w:separator/>
      </w:r>
    </w:p>
  </w:endnote>
  <w:endnote w:type="continuationSeparator" w:id="1">
    <w:p w:rsidR="00880D12" w:rsidRDefault="00880D12" w:rsidP="00E9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8248"/>
      <w:docPartObj>
        <w:docPartGallery w:val="Page Numbers (Bottom of Page)"/>
        <w:docPartUnique/>
      </w:docPartObj>
    </w:sdtPr>
    <w:sdtContent>
      <w:p w:rsidR="00E904A5" w:rsidRDefault="002B49B7">
        <w:pPr>
          <w:pStyle w:val="aa"/>
          <w:jc w:val="right"/>
        </w:pPr>
        <w:r>
          <w:fldChar w:fldCharType="begin"/>
        </w:r>
        <w:r w:rsidR="00F64E3C">
          <w:instrText xml:space="preserve"> PAGE   \* MERGEFORMAT </w:instrText>
        </w:r>
        <w:r>
          <w:fldChar w:fldCharType="separate"/>
        </w:r>
        <w:r w:rsidR="00E01D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04A5" w:rsidRDefault="00E904A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D12" w:rsidRDefault="00880D12" w:rsidP="00E904A5">
      <w:pPr>
        <w:spacing w:after="0" w:line="240" w:lineRule="auto"/>
      </w:pPr>
      <w:r>
        <w:separator/>
      </w:r>
    </w:p>
  </w:footnote>
  <w:footnote w:type="continuationSeparator" w:id="1">
    <w:p w:rsidR="00880D12" w:rsidRDefault="00880D12" w:rsidP="00E90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E0C3B"/>
    <w:multiLevelType w:val="hybridMultilevel"/>
    <w:tmpl w:val="C9FC836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659E33DE"/>
    <w:multiLevelType w:val="hybridMultilevel"/>
    <w:tmpl w:val="26EA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5374"/>
    <w:rsid w:val="00151280"/>
    <w:rsid w:val="001B0F69"/>
    <w:rsid w:val="002B49B7"/>
    <w:rsid w:val="002D51A6"/>
    <w:rsid w:val="003D4B44"/>
    <w:rsid w:val="003D57DF"/>
    <w:rsid w:val="005D6ED9"/>
    <w:rsid w:val="00654759"/>
    <w:rsid w:val="00880D12"/>
    <w:rsid w:val="008B154D"/>
    <w:rsid w:val="009D664E"/>
    <w:rsid w:val="00B35374"/>
    <w:rsid w:val="00BC3D29"/>
    <w:rsid w:val="00BF4B4A"/>
    <w:rsid w:val="00C24798"/>
    <w:rsid w:val="00C34D64"/>
    <w:rsid w:val="00CC5BAE"/>
    <w:rsid w:val="00D111DC"/>
    <w:rsid w:val="00D35048"/>
    <w:rsid w:val="00D61789"/>
    <w:rsid w:val="00DA24B9"/>
    <w:rsid w:val="00E01DA4"/>
    <w:rsid w:val="00E32516"/>
    <w:rsid w:val="00E558EC"/>
    <w:rsid w:val="00E904A5"/>
    <w:rsid w:val="00EA7F1A"/>
    <w:rsid w:val="00F64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4D"/>
  </w:style>
  <w:style w:type="paragraph" w:styleId="1">
    <w:name w:val="heading 1"/>
    <w:basedOn w:val="a"/>
    <w:link w:val="10"/>
    <w:uiPriority w:val="9"/>
    <w:qFormat/>
    <w:rsid w:val="00B35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0F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3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3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5374"/>
    <w:rPr>
      <w:b/>
      <w:bCs/>
    </w:rPr>
  </w:style>
  <w:style w:type="paragraph" w:styleId="a5">
    <w:name w:val="List Paragraph"/>
    <w:basedOn w:val="a"/>
    <w:uiPriority w:val="99"/>
    <w:qFormat/>
    <w:rsid w:val="00B35374"/>
    <w:pPr>
      <w:ind w:left="720"/>
    </w:pPr>
    <w:rPr>
      <w:rFonts w:ascii="Calibri" w:eastAsia="Times New Roman" w:hAnsi="Calibri" w:cs="Calibri"/>
    </w:rPr>
  </w:style>
  <w:style w:type="table" w:styleId="a6">
    <w:name w:val="Table Grid"/>
    <w:basedOn w:val="a1"/>
    <w:uiPriority w:val="59"/>
    <w:rsid w:val="00B3537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A7F1A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B0F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E90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04A5"/>
  </w:style>
  <w:style w:type="paragraph" w:styleId="aa">
    <w:name w:val="footer"/>
    <w:basedOn w:val="a"/>
    <w:link w:val="ab"/>
    <w:uiPriority w:val="99"/>
    <w:unhideWhenUsed/>
    <w:rsid w:val="00E90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04A5"/>
  </w:style>
  <w:style w:type="paragraph" w:customStyle="1" w:styleId="ConsPlusNonformat">
    <w:name w:val="ConsPlusNonformat"/>
    <w:uiPriority w:val="99"/>
    <w:rsid w:val="00CC5BAE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sz w:val="20"/>
      <w:szCs w:val="24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E3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2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0F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3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3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5374"/>
    <w:rPr>
      <w:b/>
      <w:bCs/>
    </w:rPr>
  </w:style>
  <w:style w:type="paragraph" w:styleId="a5">
    <w:name w:val="List Paragraph"/>
    <w:basedOn w:val="a"/>
    <w:uiPriority w:val="99"/>
    <w:qFormat/>
    <w:rsid w:val="00B35374"/>
    <w:pPr>
      <w:ind w:left="720"/>
    </w:pPr>
    <w:rPr>
      <w:rFonts w:ascii="Calibri" w:eastAsia="Times New Roman" w:hAnsi="Calibri" w:cs="Calibri"/>
    </w:rPr>
  </w:style>
  <w:style w:type="table" w:styleId="a6">
    <w:name w:val="Table Grid"/>
    <w:basedOn w:val="a1"/>
    <w:uiPriority w:val="59"/>
    <w:rsid w:val="00B3537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A7F1A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B0F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E90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04A5"/>
  </w:style>
  <w:style w:type="paragraph" w:styleId="aa">
    <w:name w:val="footer"/>
    <w:basedOn w:val="a"/>
    <w:link w:val="ab"/>
    <w:uiPriority w:val="99"/>
    <w:unhideWhenUsed/>
    <w:rsid w:val="00E90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04A5"/>
  </w:style>
  <w:style w:type="paragraph" w:customStyle="1" w:styleId="ConsPlusNonformat">
    <w:name w:val="ConsPlusNonformat"/>
    <w:uiPriority w:val="99"/>
    <w:rsid w:val="00CC5BAE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ДС №4</cp:lastModifiedBy>
  <cp:revision>2</cp:revision>
  <cp:lastPrinted>2018-03-24T08:40:00Z</cp:lastPrinted>
  <dcterms:created xsi:type="dcterms:W3CDTF">2020-03-30T09:12:00Z</dcterms:created>
  <dcterms:modified xsi:type="dcterms:W3CDTF">2020-03-30T09:12:00Z</dcterms:modified>
</cp:coreProperties>
</file>